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2C" w:rsidRDefault="00D72C2C" w:rsidP="00A82AB1">
      <w:pPr>
        <w:spacing w:after="0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                                                                                                  </w:t>
      </w:r>
      <w:r w:rsidR="00A82AB1">
        <w:rPr>
          <w:rFonts w:cs="Tahoma"/>
          <w:b/>
          <w:bCs/>
          <w:sz w:val="28"/>
          <w:szCs w:val="28"/>
        </w:rPr>
        <w:t xml:space="preserve">                         </w:t>
      </w:r>
    </w:p>
    <w:p w:rsidR="00304BAD" w:rsidRDefault="00304BAD" w:rsidP="00E04B71">
      <w:pPr>
        <w:spacing w:after="0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АДМИНИСТРАЦИЯ </w:t>
      </w:r>
    </w:p>
    <w:p w:rsidR="00304BAD" w:rsidRDefault="00304BAD" w:rsidP="00E04B71">
      <w:pPr>
        <w:spacing w:after="0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МИУССКОГО МУНИЦИПАЛЬНОГО ОБРАЗОВАНИЯ</w:t>
      </w:r>
    </w:p>
    <w:p w:rsidR="00304BAD" w:rsidRDefault="00304BAD" w:rsidP="00E04B71">
      <w:pPr>
        <w:spacing w:after="0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ЕРШОВСКОГО РАЙОНА</w:t>
      </w:r>
      <w:r>
        <w:rPr>
          <w:rFonts w:cs="Tahoma"/>
          <w:b/>
          <w:bCs/>
          <w:sz w:val="28"/>
          <w:szCs w:val="28"/>
        </w:rPr>
        <w:tab/>
        <w:t>САРАТОВСКОЙ ОБЛАСТИ</w:t>
      </w:r>
    </w:p>
    <w:p w:rsidR="00304BAD" w:rsidRDefault="00304BAD" w:rsidP="00E04B71">
      <w:pPr>
        <w:spacing w:after="0"/>
        <w:rPr>
          <w:rFonts w:cs="Tahoma"/>
          <w:sz w:val="28"/>
          <w:szCs w:val="28"/>
        </w:rPr>
      </w:pPr>
    </w:p>
    <w:p w:rsidR="00304BAD" w:rsidRDefault="00304BAD" w:rsidP="00E04B71">
      <w:pPr>
        <w:spacing w:after="0"/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ПОСТАНОВЛЕНИЕ</w:t>
      </w:r>
    </w:p>
    <w:p w:rsidR="00304BAD" w:rsidRDefault="00304BAD" w:rsidP="00E04B71">
      <w:pPr>
        <w:spacing w:after="0"/>
        <w:rPr>
          <w:rFonts w:cs="Tahoma"/>
          <w:sz w:val="28"/>
          <w:szCs w:val="28"/>
        </w:rPr>
      </w:pPr>
    </w:p>
    <w:p w:rsidR="00304BAD" w:rsidRPr="00A82AB1" w:rsidRDefault="00A82AB1" w:rsidP="00E04B71">
      <w:pPr>
        <w:spacing w:after="0"/>
        <w:rPr>
          <w:rFonts w:cs="Tahoma"/>
          <w:sz w:val="24"/>
          <w:szCs w:val="24"/>
        </w:rPr>
      </w:pPr>
      <w:r w:rsidRPr="00A82AB1">
        <w:rPr>
          <w:rFonts w:cs="Tahoma"/>
          <w:sz w:val="24"/>
          <w:szCs w:val="24"/>
        </w:rPr>
        <w:t xml:space="preserve">От 23.03.2016 г                                        </w:t>
      </w:r>
      <w:r>
        <w:rPr>
          <w:rFonts w:cs="Tahoma"/>
          <w:sz w:val="24"/>
          <w:szCs w:val="24"/>
        </w:rPr>
        <w:t xml:space="preserve">           </w:t>
      </w:r>
      <w:r w:rsidRPr="00A82AB1">
        <w:rPr>
          <w:rFonts w:cs="Tahoma"/>
          <w:sz w:val="24"/>
          <w:szCs w:val="24"/>
        </w:rPr>
        <w:t>№ 12</w:t>
      </w:r>
    </w:p>
    <w:p w:rsidR="009C5CB0" w:rsidRDefault="00734EB2" w:rsidP="00E04B71">
      <w:pPr>
        <w:spacing w:after="0"/>
      </w:pPr>
      <w:r>
        <w:t xml:space="preserve">                                                                                                              </w:t>
      </w:r>
      <w:r w:rsidR="00304BAD">
        <w:t xml:space="preserve">                            </w:t>
      </w:r>
    </w:p>
    <w:p w:rsidR="009C5CB0" w:rsidRPr="00A82AB1" w:rsidRDefault="009C5CB0" w:rsidP="00E04B71">
      <w:pPr>
        <w:spacing w:after="0"/>
        <w:rPr>
          <w:sz w:val="24"/>
          <w:szCs w:val="24"/>
        </w:rPr>
      </w:pPr>
      <w:r w:rsidRPr="00A82AB1">
        <w:rPr>
          <w:sz w:val="24"/>
          <w:szCs w:val="24"/>
        </w:rPr>
        <w:t xml:space="preserve"> Об утверждении Порядка</w:t>
      </w:r>
    </w:p>
    <w:p w:rsidR="009C5CB0" w:rsidRPr="00A82AB1" w:rsidRDefault="009C5CB0" w:rsidP="00E04B71">
      <w:pPr>
        <w:spacing w:after="0"/>
        <w:rPr>
          <w:sz w:val="24"/>
          <w:szCs w:val="24"/>
        </w:rPr>
      </w:pPr>
      <w:r w:rsidRPr="00A82AB1">
        <w:rPr>
          <w:sz w:val="24"/>
          <w:szCs w:val="24"/>
        </w:rPr>
        <w:t>ведения муниципальной долговой книги</w:t>
      </w:r>
    </w:p>
    <w:p w:rsidR="009C5CB0" w:rsidRPr="00A82AB1" w:rsidRDefault="00304BAD" w:rsidP="00E04B71">
      <w:pPr>
        <w:spacing w:after="0"/>
        <w:rPr>
          <w:sz w:val="24"/>
          <w:szCs w:val="24"/>
        </w:rPr>
      </w:pPr>
      <w:r w:rsidRPr="00A82AB1">
        <w:rPr>
          <w:sz w:val="24"/>
          <w:szCs w:val="24"/>
        </w:rPr>
        <w:t xml:space="preserve">Миусского </w:t>
      </w:r>
      <w:r w:rsidR="009C5CB0" w:rsidRPr="00A82AB1">
        <w:rPr>
          <w:sz w:val="24"/>
          <w:szCs w:val="24"/>
        </w:rPr>
        <w:t>муниципального образования</w:t>
      </w:r>
    </w:p>
    <w:p w:rsidR="009C5CB0" w:rsidRPr="00A82AB1" w:rsidRDefault="009C5CB0" w:rsidP="00E04B71">
      <w:pPr>
        <w:spacing w:after="0"/>
        <w:rPr>
          <w:sz w:val="24"/>
          <w:szCs w:val="24"/>
        </w:rPr>
      </w:pPr>
      <w:r w:rsidRPr="00A82AB1">
        <w:rPr>
          <w:sz w:val="24"/>
          <w:szCs w:val="24"/>
        </w:rPr>
        <w:t xml:space="preserve"> </w:t>
      </w:r>
    </w:p>
    <w:p w:rsidR="009C5CB0" w:rsidRPr="00A82AB1" w:rsidRDefault="009C5CB0" w:rsidP="00E04B71">
      <w:pPr>
        <w:spacing w:after="0"/>
        <w:rPr>
          <w:sz w:val="24"/>
          <w:szCs w:val="24"/>
        </w:rPr>
      </w:pPr>
      <w:r w:rsidRPr="00A82AB1">
        <w:rPr>
          <w:sz w:val="24"/>
          <w:szCs w:val="24"/>
        </w:rPr>
        <w:t xml:space="preserve"> </w:t>
      </w:r>
    </w:p>
    <w:p w:rsidR="009C5CB0" w:rsidRPr="00A82AB1" w:rsidRDefault="009C5CB0" w:rsidP="00E04B71">
      <w:pPr>
        <w:spacing w:after="0"/>
        <w:rPr>
          <w:sz w:val="24"/>
          <w:szCs w:val="24"/>
        </w:rPr>
      </w:pPr>
      <w:r w:rsidRPr="00A82AB1">
        <w:rPr>
          <w:sz w:val="24"/>
          <w:szCs w:val="24"/>
        </w:rPr>
        <w:t xml:space="preserve"> </w:t>
      </w:r>
    </w:p>
    <w:p w:rsidR="009C5CB0" w:rsidRPr="00A82AB1" w:rsidRDefault="009C5CB0" w:rsidP="00E04B71">
      <w:pPr>
        <w:spacing w:after="0"/>
        <w:rPr>
          <w:sz w:val="24"/>
          <w:szCs w:val="24"/>
        </w:rPr>
      </w:pPr>
      <w:r w:rsidRPr="00A82AB1">
        <w:rPr>
          <w:sz w:val="24"/>
          <w:szCs w:val="24"/>
        </w:rPr>
        <w:t>В соответствии со статьями 100, 120, 121 Бюджетного кодекса Российской Федерации и в целях регистрации и учёта муницип</w:t>
      </w:r>
      <w:r w:rsidR="00304BAD" w:rsidRPr="00A82AB1">
        <w:rPr>
          <w:sz w:val="24"/>
          <w:szCs w:val="24"/>
        </w:rPr>
        <w:t xml:space="preserve">ального долга  Миусского </w:t>
      </w:r>
      <w:r w:rsidRPr="00A82AB1">
        <w:rPr>
          <w:sz w:val="24"/>
          <w:szCs w:val="24"/>
        </w:rPr>
        <w:t>муниципального образован</w:t>
      </w:r>
      <w:r w:rsidR="00304BAD" w:rsidRPr="00A82AB1">
        <w:rPr>
          <w:sz w:val="24"/>
          <w:szCs w:val="24"/>
        </w:rPr>
        <w:t>ия</w:t>
      </w:r>
    </w:p>
    <w:p w:rsidR="009C5CB0" w:rsidRPr="00A82AB1" w:rsidRDefault="009C5CB0" w:rsidP="00E04B71">
      <w:pPr>
        <w:spacing w:after="0"/>
        <w:rPr>
          <w:sz w:val="24"/>
          <w:szCs w:val="24"/>
        </w:rPr>
      </w:pPr>
      <w:r w:rsidRPr="00A82AB1">
        <w:rPr>
          <w:sz w:val="24"/>
          <w:szCs w:val="24"/>
        </w:rPr>
        <w:t>ПОСТАНОВЛЯЮ:</w:t>
      </w:r>
    </w:p>
    <w:p w:rsidR="009C5CB0" w:rsidRPr="00A82AB1" w:rsidRDefault="009C5CB0" w:rsidP="00E04B71">
      <w:pPr>
        <w:spacing w:after="0"/>
        <w:rPr>
          <w:sz w:val="24"/>
          <w:szCs w:val="24"/>
        </w:rPr>
      </w:pPr>
      <w:r w:rsidRPr="00A82AB1">
        <w:rPr>
          <w:sz w:val="24"/>
          <w:szCs w:val="24"/>
        </w:rPr>
        <w:t xml:space="preserve"> </w:t>
      </w:r>
    </w:p>
    <w:p w:rsidR="009C5CB0" w:rsidRPr="00A82AB1" w:rsidRDefault="009C5CB0" w:rsidP="00E04B71">
      <w:pPr>
        <w:spacing w:after="0"/>
        <w:rPr>
          <w:sz w:val="24"/>
          <w:szCs w:val="24"/>
        </w:rPr>
      </w:pPr>
      <w:r w:rsidRPr="00A82AB1">
        <w:rPr>
          <w:sz w:val="24"/>
          <w:szCs w:val="24"/>
        </w:rPr>
        <w:t>1.Утвердить прилагаемый Порядок ведения муниципальн</w:t>
      </w:r>
      <w:r w:rsidR="00304BAD" w:rsidRPr="00A82AB1">
        <w:rPr>
          <w:sz w:val="24"/>
          <w:szCs w:val="24"/>
        </w:rPr>
        <w:t>ой долговой книги Миусского</w:t>
      </w:r>
      <w:r w:rsidRPr="00A82AB1">
        <w:rPr>
          <w:sz w:val="24"/>
          <w:szCs w:val="24"/>
        </w:rPr>
        <w:t xml:space="preserve"> муниципального образования.</w:t>
      </w:r>
    </w:p>
    <w:p w:rsidR="009C5CB0" w:rsidRPr="00A82AB1" w:rsidRDefault="009C5CB0" w:rsidP="00E04B71">
      <w:pPr>
        <w:spacing w:after="0"/>
        <w:rPr>
          <w:sz w:val="24"/>
          <w:szCs w:val="24"/>
        </w:rPr>
      </w:pPr>
      <w:r w:rsidRPr="00A82AB1">
        <w:rPr>
          <w:sz w:val="24"/>
          <w:szCs w:val="24"/>
        </w:rPr>
        <w:t>2.Настоящее постановление подлежит официальному опубликованию (обнародованию).</w:t>
      </w:r>
    </w:p>
    <w:p w:rsidR="009C5CB0" w:rsidRPr="00A82AB1" w:rsidRDefault="009C5CB0" w:rsidP="00E04B71">
      <w:pPr>
        <w:spacing w:after="0"/>
        <w:rPr>
          <w:sz w:val="24"/>
          <w:szCs w:val="24"/>
        </w:rPr>
      </w:pPr>
    </w:p>
    <w:p w:rsidR="00A82AB1" w:rsidRDefault="00A82AB1" w:rsidP="00E04B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304BAD" w:rsidRPr="00A82AB1">
        <w:rPr>
          <w:sz w:val="24"/>
          <w:szCs w:val="24"/>
        </w:rPr>
        <w:t>Миусского</w:t>
      </w:r>
      <w:r>
        <w:rPr>
          <w:sz w:val="24"/>
          <w:szCs w:val="24"/>
        </w:rPr>
        <w:t xml:space="preserve">   </w:t>
      </w:r>
    </w:p>
    <w:p w:rsidR="009C5CB0" w:rsidRPr="00A82AB1" w:rsidRDefault="009C5CB0" w:rsidP="00E04B71">
      <w:pPr>
        <w:spacing w:after="0"/>
        <w:rPr>
          <w:sz w:val="24"/>
          <w:szCs w:val="24"/>
        </w:rPr>
      </w:pPr>
      <w:r w:rsidRPr="00A82AB1">
        <w:rPr>
          <w:sz w:val="24"/>
          <w:szCs w:val="24"/>
        </w:rPr>
        <w:t xml:space="preserve"> муниципального образования                          </w:t>
      </w:r>
      <w:r w:rsidR="00304BAD" w:rsidRPr="00A82AB1">
        <w:rPr>
          <w:sz w:val="24"/>
          <w:szCs w:val="24"/>
        </w:rPr>
        <w:t xml:space="preserve">                 Т.Ю.Лосева</w:t>
      </w:r>
    </w:p>
    <w:p w:rsidR="009C5CB0" w:rsidRPr="00A82AB1" w:rsidRDefault="009C5CB0" w:rsidP="00E04B71">
      <w:pPr>
        <w:spacing w:after="0"/>
        <w:rPr>
          <w:sz w:val="24"/>
          <w:szCs w:val="24"/>
        </w:rPr>
      </w:pPr>
      <w:r w:rsidRPr="00A82AB1">
        <w:rPr>
          <w:sz w:val="24"/>
          <w:szCs w:val="24"/>
        </w:rPr>
        <w:t xml:space="preserve"> </w:t>
      </w:r>
    </w:p>
    <w:p w:rsidR="009C5CB0" w:rsidRDefault="009C5CB0" w:rsidP="009C5CB0">
      <w:r>
        <w:t xml:space="preserve"> </w:t>
      </w:r>
    </w:p>
    <w:p w:rsidR="002B6729" w:rsidRDefault="002B6729" w:rsidP="009C5CB0">
      <w:pPr>
        <w:jc w:val="right"/>
      </w:pPr>
    </w:p>
    <w:p w:rsidR="002B6729" w:rsidRDefault="002B6729" w:rsidP="009C5CB0">
      <w:pPr>
        <w:jc w:val="right"/>
      </w:pPr>
    </w:p>
    <w:p w:rsidR="002B6729" w:rsidRDefault="002B6729" w:rsidP="009C5CB0">
      <w:pPr>
        <w:jc w:val="right"/>
      </w:pPr>
    </w:p>
    <w:p w:rsidR="002B6729" w:rsidRDefault="002B6729" w:rsidP="009C5CB0">
      <w:pPr>
        <w:jc w:val="right"/>
      </w:pPr>
    </w:p>
    <w:p w:rsidR="002B6729" w:rsidRDefault="002B6729" w:rsidP="009C5CB0">
      <w:pPr>
        <w:jc w:val="right"/>
      </w:pPr>
    </w:p>
    <w:p w:rsidR="002B6729" w:rsidRDefault="002B6729" w:rsidP="009C5CB0">
      <w:pPr>
        <w:jc w:val="right"/>
      </w:pPr>
    </w:p>
    <w:p w:rsidR="002B6729" w:rsidRDefault="002B6729" w:rsidP="009C5CB0">
      <w:pPr>
        <w:jc w:val="right"/>
      </w:pPr>
    </w:p>
    <w:p w:rsidR="00A82AB1" w:rsidRDefault="00A82AB1" w:rsidP="009C5CB0">
      <w:pPr>
        <w:jc w:val="right"/>
      </w:pPr>
    </w:p>
    <w:p w:rsidR="002B6729" w:rsidRDefault="002B6729" w:rsidP="009C5CB0">
      <w:pPr>
        <w:jc w:val="right"/>
      </w:pPr>
    </w:p>
    <w:p w:rsidR="009C5CB0" w:rsidRDefault="009C5CB0" w:rsidP="009C5CB0">
      <w:pPr>
        <w:jc w:val="right"/>
      </w:pPr>
      <w:r>
        <w:lastRenderedPageBreak/>
        <w:t>Приложение № 1</w:t>
      </w:r>
    </w:p>
    <w:p w:rsidR="009C5CB0" w:rsidRDefault="009C5CB0" w:rsidP="009C5CB0">
      <w:pPr>
        <w:jc w:val="right"/>
      </w:pPr>
      <w:r>
        <w:t>к постановлению администрации</w:t>
      </w:r>
    </w:p>
    <w:p w:rsidR="009C5CB0" w:rsidRDefault="00304BAD" w:rsidP="009C5CB0">
      <w:pPr>
        <w:jc w:val="right"/>
      </w:pPr>
      <w:r>
        <w:t xml:space="preserve">Миусского </w:t>
      </w:r>
      <w:r w:rsidR="009C5CB0">
        <w:t xml:space="preserve"> муниципального образования</w:t>
      </w:r>
    </w:p>
    <w:p w:rsidR="009C5CB0" w:rsidRDefault="00304BAD" w:rsidP="009C5CB0">
      <w:pPr>
        <w:jc w:val="right"/>
      </w:pPr>
      <w:r>
        <w:t>от 14.03.2016 г. № 9</w:t>
      </w:r>
    </w:p>
    <w:p w:rsidR="009C5CB0" w:rsidRDefault="009C5CB0" w:rsidP="009C5CB0">
      <w:r>
        <w:t xml:space="preserve"> Порядок</w:t>
      </w:r>
      <w:r w:rsidR="00A82AB1">
        <w:t xml:space="preserve"> </w:t>
      </w:r>
      <w:r>
        <w:t>ведения муниципальной долговой книги</w:t>
      </w:r>
    </w:p>
    <w:p w:rsidR="009C5CB0" w:rsidRDefault="009E1FCF" w:rsidP="009C5CB0">
      <w:r>
        <w:t xml:space="preserve">Миусского </w:t>
      </w:r>
      <w:r w:rsidR="009C5CB0">
        <w:t xml:space="preserve"> муниципального образования</w:t>
      </w:r>
    </w:p>
    <w:p w:rsidR="002B6729" w:rsidRDefault="009C5CB0" w:rsidP="009C5CB0">
      <w:r>
        <w:t xml:space="preserve"> 1.Общие положения</w:t>
      </w:r>
    </w:p>
    <w:p w:rsidR="00E04B71" w:rsidRDefault="009C5CB0" w:rsidP="009C5CB0">
      <w:r>
        <w:t>1.1. Настоящий порядок определяет процедуру регистрации и учета муницип</w:t>
      </w:r>
      <w:r w:rsidR="009E1FCF">
        <w:t xml:space="preserve">альных заимствований  Миусского  </w:t>
      </w:r>
      <w:r>
        <w:t>муниципального образования и операций по их привлечению, обслуживанию и погашению в муниципа</w:t>
      </w:r>
      <w:r w:rsidR="009E1FCF">
        <w:t xml:space="preserve">льной долговой книге  Миусского </w:t>
      </w:r>
      <w:r>
        <w:t>муниципального образования.</w:t>
      </w:r>
    </w:p>
    <w:p w:rsidR="009C5CB0" w:rsidRDefault="009C5CB0" w:rsidP="009C5CB0">
      <w:r>
        <w:t>1.2. Муниципа</w:t>
      </w:r>
      <w:r w:rsidR="009E1FCF">
        <w:t xml:space="preserve">льная долговая книга  Миусского </w:t>
      </w:r>
      <w:r>
        <w:t xml:space="preserve"> муниципального образования является единственным официальным источником информации о дол</w:t>
      </w:r>
      <w:r w:rsidR="009E1FCF">
        <w:t xml:space="preserve">говых обязательствах Миусского </w:t>
      </w:r>
      <w:r>
        <w:t>муниципального образования.</w:t>
      </w:r>
    </w:p>
    <w:p w:rsidR="009C5CB0" w:rsidRDefault="009C5CB0" w:rsidP="009C5CB0">
      <w:r>
        <w:t>1.3. Муниципа</w:t>
      </w:r>
      <w:r w:rsidR="009E1FCF">
        <w:t xml:space="preserve">льная долговая книга  Миусского </w:t>
      </w:r>
      <w:r>
        <w:t xml:space="preserve"> муниципального образования (далее - Долговая книга) – систематизированный свод информации о долгов</w:t>
      </w:r>
      <w:r w:rsidR="009E1FCF">
        <w:t xml:space="preserve">ых обязательствах Миусского </w:t>
      </w:r>
      <w:r>
        <w:t>муниципального образования, со</w:t>
      </w:r>
      <w:r w:rsidR="009E1FCF">
        <w:t xml:space="preserve">ставляющих муниципальный долг  Миусского </w:t>
      </w:r>
      <w:r>
        <w:t>муниципального образования.</w:t>
      </w:r>
    </w:p>
    <w:p w:rsidR="009C5CB0" w:rsidRDefault="009C5CB0" w:rsidP="009C5CB0">
      <w:r>
        <w:t>В Долговую книгу вносятся долг</w:t>
      </w:r>
      <w:r w:rsidR="009E1FCF">
        <w:t xml:space="preserve">овые обязательства  Миусского </w:t>
      </w:r>
      <w:r>
        <w:t xml:space="preserve"> муниципального образования, выраженные в форме:</w:t>
      </w:r>
    </w:p>
    <w:p w:rsidR="009C5CB0" w:rsidRDefault="009C5CB0" w:rsidP="009C5CB0">
      <w:r>
        <w:t>кредитных соглашений и договоров</w:t>
      </w:r>
      <w:r w:rsidR="009E1FCF">
        <w:t xml:space="preserve">, заключенных от имени  Миусского </w:t>
      </w:r>
      <w:r>
        <w:t>муниципального образования как заемщика, с кредитными организациями;</w:t>
      </w:r>
    </w:p>
    <w:p w:rsidR="009C5CB0" w:rsidRDefault="009E1FCF" w:rsidP="009C5CB0">
      <w:r>
        <w:t xml:space="preserve">муниципальных займов  Миусского  </w:t>
      </w:r>
      <w:r w:rsidR="009C5CB0">
        <w:t>муниципального образования, осуществленных путем вып</w:t>
      </w:r>
      <w:r>
        <w:t xml:space="preserve">уска ценных бумаг  Миусского </w:t>
      </w:r>
      <w:r w:rsidR="009C5CB0">
        <w:t>муниципального образования;</w:t>
      </w:r>
    </w:p>
    <w:p w:rsidR="009C5CB0" w:rsidRDefault="009C5CB0" w:rsidP="009C5CB0">
      <w:r>
        <w:t>договоров и согл</w:t>
      </w:r>
      <w:r w:rsidR="009E1FCF">
        <w:t xml:space="preserve">ашений о получении  </w:t>
      </w:r>
      <w:proofErr w:type="spellStart"/>
      <w:r w:rsidR="009E1FCF">
        <w:t>Миусским</w:t>
      </w:r>
      <w:proofErr w:type="spellEnd"/>
      <w:r w:rsidR="009E1FCF">
        <w:t xml:space="preserve">  </w:t>
      </w:r>
      <w:r>
        <w:t xml:space="preserve"> муниципальным образованием бюджетных кредитов от бюджетов других уровней бюджетной системы Российской Федерации;</w:t>
      </w:r>
    </w:p>
    <w:p w:rsidR="009C5CB0" w:rsidRDefault="009C5CB0" w:rsidP="009C5CB0">
      <w:r>
        <w:t>договоров</w:t>
      </w:r>
      <w:r w:rsidR="009E1FCF">
        <w:t xml:space="preserve"> о предоставлении  </w:t>
      </w:r>
      <w:proofErr w:type="spellStart"/>
      <w:r w:rsidR="009E1FCF">
        <w:t>Миусским</w:t>
      </w:r>
      <w:proofErr w:type="spellEnd"/>
      <w:r w:rsidR="009E1FCF">
        <w:t xml:space="preserve">  </w:t>
      </w:r>
      <w:r>
        <w:t xml:space="preserve"> муниципальным образованием муниципальных гарантий.</w:t>
      </w:r>
    </w:p>
    <w:p w:rsidR="009C5CB0" w:rsidRDefault="009C5CB0" w:rsidP="009C5CB0">
      <w:r>
        <w:t>1.4. Ведени</w:t>
      </w:r>
      <w:r w:rsidR="00A82AB1">
        <w:t xml:space="preserve">е Долговой книги осуществляет </w:t>
      </w:r>
      <w:r>
        <w:t xml:space="preserve"> Администрации </w:t>
      </w:r>
      <w:r w:rsidR="009E1FCF">
        <w:t xml:space="preserve"> Миусского </w:t>
      </w:r>
      <w:r w:rsidR="00A82AB1">
        <w:t xml:space="preserve"> муниципального образования</w:t>
      </w:r>
      <w:proofErr w:type="gramStart"/>
      <w:r w:rsidR="00DA2E92">
        <w:t xml:space="preserve"> </w:t>
      </w:r>
      <w:r w:rsidR="00A82AB1">
        <w:t xml:space="preserve"> </w:t>
      </w:r>
      <w:r>
        <w:t>.</w:t>
      </w:r>
      <w:proofErr w:type="gramEnd"/>
    </w:p>
    <w:p w:rsidR="009C5CB0" w:rsidRDefault="009C5CB0" w:rsidP="009C5CB0">
      <w:r>
        <w:t>1.5. Информация о долговых обязательствах вносится Финансовым органом в Долговую книгу в срок, не превышающий пяти рабочих дней с момента возникновения соответствующего обязательства.</w:t>
      </w:r>
    </w:p>
    <w:p w:rsidR="002B6729" w:rsidRDefault="009C5CB0" w:rsidP="009C5CB0">
      <w:r>
        <w:t xml:space="preserve"> 2. Содержание муниципальной долговой книги</w:t>
      </w:r>
    </w:p>
    <w:p w:rsidR="002B6729" w:rsidRDefault="009E1FCF" w:rsidP="009C5CB0">
      <w:r>
        <w:t xml:space="preserve">Миусского </w:t>
      </w:r>
      <w:r w:rsidR="009C5CB0">
        <w:t>муниципального образования</w:t>
      </w:r>
      <w:r w:rsidR="002B6729">
        <w:t xml:space="preserve"> </w:t>
      </w:r>
    </w:p>
    <w:p w:rsidR="009C5CB0" w:rsidRDefault="009C5CB0" w:rsidP="009C5CB0">
      <w:r>
        <w:lastRenderedPageBreak/>
        <w:t>2.1. В Долговой книге регистрируются и подлежат учету следующие виды долговых обязательств:</w:t>
      </w:r>
    </w:p>
    <w:p w:rsidR="009C5CB0" w:rsidRDefault="009C5CB0" w:rsidP="009C5CB0">
      <w:r>
        <w:t>1) бюджетные</w:t>
      </w:r>
      <w:r w:rsidR="009E1FCF">
        <w:t xml:space="preserve"> кредиты, привлеченные в бюджет Миусского  </w:t>
      </w:r>
      <w:r>
        <w:t>муниципального образования от других бюджетов бюджетной системы Российской Федерации;</w:t>
      </w:r>
    </w:p>
    <w:p w:rsidR="009C5CB0" w:rsidRDefault="009C5CB0" w:rsidP="009C5CB0">
      <w:r>
        <w:t xml:space="preserve">2) кредиты, полученные администрацией </w:t>
      </w:r>
      <w:r w:rsidR="009E1FCF">
        <w:t xml:space="preserve"> Миусского </w:t>
      </w:r>
      <w:r w:rsidR="00DA2E92">
        <w:t xml:space="preserve"> муниципального района</w:t>
      </w:r>
      <w:r>
        <w:t xml:space="preserve"> от имени муниципального образования как заемщика от кредитных организаций в валюте Российской Федерации;</w:t>
      </w:r>
    </w:p>
    <w:p w:rsidR="002B6729" w:rsidRDefault="009C5CB0" w:rsidP="009C5CB0">
      <w:r>
        <w:t xml:space="preserve">3) гарантии, </w:t>
      </w:r>
      <w:r w:rsidR="00DA2E92">
        <w:t>предостав</w:t>
      </w:r>
      <w:r w:rsidR="009E1FCF">
        <w:t xml:space="preserve">ляемые администрацией Миусского </w:t>
      </w:r>
      <w:r w:rsidR="00DA2E92">
        <w:t>муниципального района</w:t>
      </w:r>
      <w:r>
        <w:t xml:space="preserve">, от имени </w:t>
      </w:r>
      <w:r w:rsidR="0072688D">
        <w:t xml:space="preserve">Миусского  </w:t>
      </w:r>
      <w:r>
        <w:t>муниципального образования (муниципальные гарантии);</w:t>
      </w:r>
    </w:p>
    <w:p w:rsidR="009C5CB0" w:rsidRDefault="009C5CB0" w:rsidP="009C5CB0">
      <w:r>
        <w:t>4) по ценным бумагам муниципального образования (муниципальным ценным бумагам).</w:t>
      </w:r>
    </w:p>
    <w:p w:rsidR="009C5CB0" w:rsidRDefault="009C5CB0" w:rsidP="009C5CB0">
      <w:r>
        <w:t xml:space="preserve">2.2. Долговые обязательства </w:t>
      </w:r>
      <w:r w:rsidR="0072688D">
        <w:t xml:space="preserve"> Миусского  </w:t>
      </w:r>
      <w:r>
        <w:t xml:space="preserve">муниципального образования могут существовать в виде обязательств </w:t>
      </w:r>
      <w:proofErr w:type="gramStart"/>
      <w:r>
        <w:t>по</w:t>
      </w:r>
      <w:proofErr w:type="gramEnd"/>
      <w:r>
        <w:t>:</w:t>
      </w:r>
    </w:p>
    <w:p w:rsidR="009C5CB0" w:rsidRDefault="009C5CB0" w:rsidP="009C5CB0">
      <w:r>
        <w:t>1) ценным бумагам (муниципальным ценным бумагам);</w:t>
      </w:r>
    </w:p>
    <w:p w:rsidR="009C5CB0" w:rsidRDefault="009C5CB0" w:rsidP="009C5CB0">
      <w:r>
        <w:t xml:space="preserve">2) бюджетным кредитам, привлеченным в бюджет </w:t>
      </w:r>
      <w:r w:rsidR="0072688D">
        <w:t xml:space="preserve"> Миусского </w:t>
      </w:r>
      <w:r>
        <w:t xml:space="preserve"> муниципального образования от других бюджетов бюджетной системы Российской Федерации;</w:t>
      </w:r>
    </w:p>
    <w:p w:rsidR="009C5CB0" w:rsidRDefault="009C5CB0" w:rsidP="009C5CB0">
      <w:r>
        <w:t>3) кредитам, полученным от кредитных организаций;</w:t>
      </w:r>
    </w:p>
    <w:p w:rsidR="009C5CB0" w:rsidRDefault="009C5CB0" w:rsidP="009C5CB0">
      <w:r>
        <w:t xml:space="preserve">4) гарантиям </w:t>
      </w:r>
      <w:r w:rsidR="0072688D">
        <w:t xml:space="preserve"> Миусского  </w:t>
      </w:r>
      <w:r>
        <w:t>муниципального образования (муниципальным гарантиям).</w:t>
      </w:r>
    </w:p>
    <w:p w:rsidR="009C5CB0" w:rsidRDefault="009C5CB0" w:rsidP="009C5CB0">
      <w:r>
        <w:t>Долговые обязательства не могут существовать в иных видах, за исключением предусмотренных настоящим пунктом.</w:t>
      </w:r>
    </w:p>
    <w:p w:rsidR="009C5CB0" w:rsidRDefault="009C5CB0" w:rsidP="009C5CB0">
      <w:r>
        <w:t>В объем муниципального долга включаются:</w:t>
      </w:r>
    </w:p>
    <w:p w:rsidR="009C5CB0" w:rsidRDefault="009C5CB0" w:rsidP="009C5CB0">
      <w:r>
        <w:t>- номинальная сумма долга по муниципальным ценным бумагам;</w:t>
      </w:r>
    </w:p>
    <w:p w:rsidR="009C5CB0" w:rsidRDefault="009C5CB0" w:rsidP="009C5CB0">
      <w:r>
        <w:t xml:space="preserve">- объем основного долга по бюджетным кредитам, привлеченным в бюджет </w:t>
      </w:r>
      <w:r w:rsidR="0072688D">
        <w:t xml:space="preserve">Миусского </w:t>
      </w:r>
      <w:r>
        <w:t>муниципального образования от других бюджетов бюджетной системы Российской Федерации;</w:t>
      </w:r>
    </w:p>
    <w:p w:rsidR="009C5CB0" w:rsidRDefault="009C5CB0" w:rsidP="009C5CB0">
      <w:r>
        <w:t xml:space="preserve">- объем основного долга по кредитам, полученным </w:t>
      </w:r>
      <w:r w:rsidR="0072688D">
        <w:t xml:space="preserve"> </w:t>
      </w:r>
      <w:proofErr w:type="spellStart"/>
      <w:r w:rsidR="0072688D">
        <w:t>Миусским</w:t>
      </w:r>
      <w:proofErr w:type="spellEnd"/>
      <w:r w:rsidR="0072688D">
        <w:t xml:space="preserve">  </w:t>
      </w:r>
      <w:r>
        <w:t>муниципальным образованием;</w:t>
      </w:r>
    </w:p>
    <w:p w:rsidR="009C5CB0" w:rsidRDefault="009C5CB0" w:rsidP="009C5CB0">
      <w:r>
        <w:t xml:space="preserve">- объем обязательств по муниципальным гарантиям, предоставленным </w:t>
      </w:r>
      <w:r w:rsidR="0072688D">
        <w:t xml:space="preserve"> </w:t>
      </w:r>
      <w:proofErr w:type="spellStart"/>
      <w:r w:rsidR="0072688D">
        <w:t>Миусским</w:t>
      </w:r>
      <w:proofErr w:type="spellEnd"/>
      <w:r w:rsidR="0072688D">
        <w:t xml:space="preserve"> </w:t>
      </w:r>
      <w:r>
        <w:t>муниципальным образованием;</w:t>
      </w:r>
    </w:p>
    <w:p w:rsidR="009C5CB0" w:rsidRDefault="009C5CB0" w:rsidP="009C5CB0">
      <w:r>
        <w:t xml:space="preserve">- объем иных (за исключением указанных) непогашенных долговых обязательств </w:t>
      </w:r>
      <w:r w:rsidR="0072688D">
        <w:t xml:space="preserve">Миусского </w:t>
      </w:r>
      <w:r>
        <w:t>муниципального образования.</w:t>
      </w:r>
    </w:p>
    <w:p w:rsidR="009C5CB0" w:rsidRDefault="009C5CB0" w:rsidP="009C5CB0">
      <w:r>
        <w:t>Долговые обязательства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9C5CB0" w:rsidRDefault="009C5CB0" w:rsidP="009C5CB0">
      <w:r>
        <w:t>2.3. Долговая книга в обязательном порядке должна содержать следующие сведения:</w:t>
      </w:r>
    </w:p>
    <w:p w:rsidR="009C5CB0" w:rsidRDefault="009C5CB0" w:rsidP="009C5CB0">
      <w:r>
        <w:t>- о дате возникновения муниципальных долговых обязательств;</w:t>
      </w:r>
    </w:p>
    <w:p w:rsidR="009C5CB0" w:rsidRDefault="009C5CB0" w:rsidP="009C5CB0">
      <w:r>
        <w:t>- сроки погашения;</w:t>
      </w:r>
    </w:p>
    <w:p w:rsidR="009C5CB0" w:rsidRDefault="009C5CB0" w:rsidP="009C5CB0">
      <w:r>
        <w:t>- об объеме муниципальных долговых обязательств по видам этих обязательств;</w:t>
      </w:r>
    </w:p>
    <w:p w:rsidR="009C5CB0" w:rsidRDefault="009C5CB0" w:rsidP="009C5CB0">
      <w:r>
        <w:lastRenderedPageBreak/>
        <w:t>- о формах обеспечения исполнения обязательств;</w:t>
      </w:r>
    </w:p>
    <w:p w:rsidR="009C5CB0" w:rsidRDefault="009C5CB0" w:rsidP="009C5CB0">
      <w:r>
        <w:t>- о дате исполнении долговых обязательств полностью или частично;</w:t>
      </w:r>
    </w:p>
    <w:p w:rsidR="009C5CB0" w:rsidRDefault="009C5CB0" w:rsidP="009C5CB0">
      <w:r>
        <w:t>- о просроченной задолженности по исполнению долговых обязательств.</w:t>
      </w:r>
    </w:p>
    <w:p w:rsidR="009C5CB0" w:rsidRDefault="009C5CB0" w:rsidP="009C5CB0">
      <w:r>
        <w:t>В Долговую книгу могут быть внесены иные сведения, предусмотренные настоящим Порядком ведения муниципальной долговой книги.</w:t>
      </w:r>
    </w:p>
    <w:p w:rsidR="009C5CB0" w:rsidRDefault="009C5CB0" w:rsidP="009C5CB0">
      <w:r>
        <w:t>2.4. Учет операций в Долговой книге ведется Финансовым органом в электронном виде и на бумажном носителе по форме согласно приложению № 1 к настоящему Порядку. Долговая книга формируется 1 раз в месяц в срок не позднее 5 числа месяца, следующего за отчетным периодом.</w:t>
      </w:r>
    </w:p>
    <w:p w:rsidR="009C5CB0" w:rsidRDefault="009C5CB0" w:rsidP="009C5CB0">
      <w:r>
        <w:t>2.5. Долговая книга состоит из четырех разделов, соответствующих основным видам долговых обязательств:</w:t>
      </w:r>
    </w:p>
    <w:p w:rsidR="009C5CB0" w:rsidRDefault="009C5CB0" w:rsidP="009C5CB0">
      <w:r>
        <w:t xml:space="preserve">1) ценные бумаги </w:t>
      </w:r>
      <w:r w:rsidR="0072688D">
        <w:t xml:space="preserve"> Миусского </w:t>
      </w:r>
      <w:r w:rsidR="00DA2E92">
        <w:t xml:space="preserve"> </w:t>
      </w:r>
      <w:r>
        <w:t>муниципального образования (муниципальные ценные бумаги);</w:t>
      </w:r>
    </w:p>
    <w:p w:rsidR="009C5CB0" w:rsidRDefault="009C5CB0" w:rsidP="009C5CB0">
      <w:r>
        <w:t xml:space="preserve">2) бюджетные кредиты, привлеченные в бюджет </w:t>
      </w:r>
      <w:r w:rsidR="0072688D">
        <w:t xml:space="preserve"> Миусского </w:t>
      </w:r>
      <w:r>
        <w:t xml:space="preserve"> муниципального образования от других бюджетов бюджетной системы Российской Федерации;</w:t>
      </w:r>
    </w:p>
    <w:p w:rsidR="009C5CB0" w:rsidRDefault="009C5CB0" w:rsidP="009C5CB0">
      <w:r>
        <w:t xml:space="preserve">3) кредиты, полученные </w:t>
      </w:r>
      <w:r w:rsidR="0072688D">
        <w:t xml:space="preserve"> </w:t>
      </w:r>
      <w:proofErr w:type="spellStart"/>
      <w:r w:rsidR="0072688D">
        <w:t>Миусским</w:t>
      </w:r>
      <w:proofErr w:type="spellEnd"/>
      <w:r w:rsidR="0072688D">
        <w:t xml:space="preserve"> </w:t>
      </w:r>
      <w:r w:rsidR="00DA2E92">
        <w:t xml:space="preserve"> </w:t>
      </w:r>
      <w:r>
        <w:t>муниципальным образованием от кредитных организаций;</w:t>
      </w:r>
    </w:p>
    <w:p w:rsidR="009C5CB0" w:rsidRDefault="009C5CB0" w:rsidP="009C5CB0">
      <w:r>
        <w:t xml:space="preserve">4) гарантии муниципального образования </w:t>
      </w:r>
      <w:r w:rsidR="0072688D">
        <w:t xml:space="preserve"> Миусского </w:t>
      </w:r>
      <w:r>
        <w:t xml:space="preserve"> муниципального образования (муниципальные гарантии).</w:t>
      </w:r>
    </w:p>
    <w:p w:rsidR="009C5CB0" w:rsidRDefault="009C5CB0" w:rsidP="009C5CB0">
      <w:r>
        <w:t>2.6. Внутри разделов регистрационные записи осуществляются в хронологическом порядке нарастающим итогом.</w:t>
      </w:r>
    </w:p>
    <w:p w:rsidR="009C5CB0" w:rsidRDefault="009C5CB0" w:rsidP="009C5CB0">
      <w:r>
        <w:t>Каждое долговое обязательство регистрируется отдельно и имеет регистрационный код, состоящий из 3 разрядов:</w:t>
      </w:r>
    </w:p>
    <w:p w:rsidR="00E04B71" w:rsidRDefault="009C5CB0" w:rsidP="009C5CB0">
      <w:r>
        <w:t>- первый разряд указывает номер раздела долгового обязательства;</w:t>
      </w:r>
    </w:p>
    <w:p w:rsidR="009C5CB0" w:rsidRDefault="009C5CB0" w:rsidP="009C5CB0">
      <w:r>
        <w:t>- второй и третий разряды - порядковый номер в разделе долгового обязательства.</w:t>
      </w:r>
    </w:p>
    <w:p w:rsidR="009C5CB0" w:rsidRDefault="009C5CB0" w:rsidP="009C5CB0">
      <w:r>
        <w:t>2.7. Регистрационные записи в Долговой книге производятся на основании первичных документов согласно перечню для каждого вида долговых обязательств, а именно:</w:t>
      </w:r>
    </w:p>
    <w:p w:rsidR="009C5CB0" w:rsidRDefault="009C5CB0" w:rsidP="009C5CB0">
      <w:r>
        <w:t>1) по ценным бумагам перечень документов определяется федеральным законодательством, регламентирующим порядок выпуска и регистрации муниципальных займов муниципальных образований;</w:t>
      </w:r>
    </w:p>
    <w:p w:rsidR="009C5CB0" w:rsidRDefault="009C5CB0" w:rsidP="009C5CB0">
      <w:r>
        <w:t xml:space="preserve">2) по бюджетным кредитам и кредитам, полученным администрацией </w:t>
      </w:r>
      <w:r w:rsidR="0072688D">
        <w:t xml:space="preserve"> Миусского  муниципального образования </w:t>
      </w:r>
      <w:r>
        <w:t xml:space="preserve"> от кредитных организаций:</w:t>
      </w:r>
    </w:p>
    <w:p w:rsidR="009C5CB0" w:rsidRDefault="009C5CB0" w:rsidP="009C5CB0">
      <w:r>
        <w:t xml:space="preserve">- кредитный договор, изменения и дополнения к нему, </w:t>
      </w:r>
      <w:r w:rsidR="0072688D">
        <w:t>подписанные главой  муниципального образования</w:t>
      </w:r>
      <w:r>
        <w:t xml:space="preserve"> </w:t>
      </w:r>
    </w:p>
    <w:p w:rsidR="009C5CB0" w:rsidRDefault="009C5CB0" w:rsidP="009C5CB0">
      <w:r>
        <w:t>- договоры и документы, обеспечивающие или сопровождающие кредитный договор;</w:t>
      </w:r>
    </w:p>
    <w:p w:rsidR="009C5CB0" w:rsidRDefault="009C5CB0" w:rsidP="009C5CB0">
      <w:r>
        <w:t>3) по муниципальным гарантиям:</w:t>
      </w:r>
    </w:p>
    <w:p w:rsidR="009C5CB0" w:rsidRDefault="009C5CB0" w:rsidP="009C5CB0">
      <w:r>
        <w:lastRenderedPageBreak/>
        <w:t xml:space="preserve">- решение представительного органа местного самоуправления </w:t>
      </w:r>
      <w:r w:rsidR="0072688D">
        <w:t xml:space="preserve"> Миусского </w:t>
      </w:r>
      <w:r>
        <w:t xml:space="preserve"> муниципального образования о предоставлении гарантии;</w:t>
      </w:r>
    </w:p>
    <w:p w:rsidR="009C5CB0" w:rsidRDefault="009C5CB0" w:rsidP="009C5CB0">
      <w:r>
        <w:t>- копия кредитного договора и изменения к нему; договор о предоставлении муниципальной гарантии, муниципальная гарантия.</w:t>
      </w:r>
    </w:p>
    <w:p w:rsidR="009C5CB0" w:rsidRDefault="009C5CB0" w:rsidP="009C5CB0">
      <w:r>
        <w:t xml:space="preserve">2.8. Документы для регистрации долговых обязательств в Долговой книге </w:t>
      </w:r>
      <w:r w:rsidR="0072688D">
        <w:t xml:space="preserve">Миусского </w:t>
      </w:r>
      <w:r>
        <w:t>муниципального образования представляются в Финансовый орган в пятидневный срок со дня возникновения долгового обязательства.</w:t>
      </w:r>
    </w:p>
    <w:p w:rsidR="009C5CB0" w:rsidRDefault="009C5CB0" w:rsidP="009C5CB0">
      <w:r>
        <w:t>2.9. 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должны быть представлены в Финансовый орган в пятидневный срок со дня внесения.</w:t>
      </w:r>
    </w:p>
    <w:p w:rsidR="009C5CB0" w:rsidRDefault="009C5CB0" w:rsidP="009C5CB0">
      <w:r>
        <w:t>2.10. Регистрационная запись в Долговой книге производится в день получения документов.</w:t>
      </w:r>
    </w:p>
    <w:p w:rsidR="009C5CB0" w:rsidRDefault="009C5CB0" w:rsidP="009C5CB0">
      <w:r>
        <w:t>2.11. Учет долговых обязательств в муниципальной долговой книге осуществляется в валюте долга, в которой определено денежное обязательство при его возникновении.</w:t>
      </w:r>
    </w:p>
    <w:p w:rsidR="009C5CB0" w:rsidRDefault="009C5CB0" w:rsidP="009C5CB0">
      <w:r>
        <w:t>2.12. Регистрационная запись содержит следующие обязательные реквизиты:</w:t>
      </w:r>
    </w:p>
    <w:p w:rsidR="009C5CB0" w:rsidRDefault="009C5CB0" w:rsidP="009C5CB0">
      <w:r>
        <w:t>1) регистрационный код;</w:t>
      </w:r>
    </w:p>
    <w:p w:rsidR="009C5CB0" w:rsidRDefault="009C5CB0" w:rsidP="009C5CB0">
      <w:r>
        <w:t>2) полное наименование кредитора;</w:t>
      </w:r>
    </w:p>
    <w:p w:rsidR="00E04B71" w:rsidRDefault="009C5CB0" w:rsidP="009C5CB0">
      <w:r>
        <w:t>3) наименование долгового обязательства;</w:t>
      </w:r>
      <w:r w:rsidR="00E04B71">
        <w:t xml:space="preserve">                                                                                                                        </w:t>
      </w:r>
    </w:p>
    <w:p w:rsidR="009C5CB0" w:rsidRDefault="009C5CB0" w:rsidP="009C5CB0">
      <w:r>
        <w:t>4) дата, номер документа, которым оформлено долговое обязательство;</w:t>
      </w:r>
    </w:p>
    <w:p w:rsidR="009C5CB0" w:rsidRDefault="009C5CB0" w:rsidP="009C5CB0">
      <w:r>
        <w:t>5) вид долгового обязательства;</w:t>
      </w:r>
    </w:p>
    <w:p w:rsidR="009C5CB0" w:rsidRDefault="009C5CB0" w:rsidP="009C5CB0">
      <w:r>
        <w:t>6) целевое назначение заимствования;</w:t>
      </w:r>
    </w:p>
    <w:p w:rsidR="009C5CB0" w:rsidRDefault="009C5CB0" w:rsidP="009C5CB0">
      <w:r>
        <w:t>7) процентная ставка долгового обязательства;</w:t>
      </w:r>
    </w:p>
    <w:p w:rsidR="009C5CB0" w:rsidRDefault="009C5CB0" w:rsidP="009C5CB0">
      <w:r>
        <w:t>8) дата возникновения долгового обязательства;</w:t>
      </w:r>
    </w:p>
    <w:p w:rsidR="009C5CB0" w:rsidRDefault="009C5CB0" w:rsidP="009C5CB0">
      <w:r>
        <w:t>9) дата погашения долгового обязательства;</w:t>
      </w:r>
    </w:p>
    <w:p w:rsidR="009C5CB0" w:rsidRDefault="009C5CB0" w:rsidP="009C5CB0">
      <w:r>
        <w:t>10) сумма долгового обязательства;</w:t>
      </w:r>
    </w:p>
    <w:p w:rsidR="009C5CB0" w:rsidRDefault="009C5CB0" w:rsidP="009C5CB0">
      <w:r>
        <w:t>11) остаток задолженности по каждому виду долговых обязательств;</w:t>
      </w:r>
    </w:p>
    <w:p w:rsidR="009C5CB0" w:rsidRDefault="009C5CB0" w:rsidP="009C5CB0">
      <w:r>
        <w:t>12) сумма начисленных процентов;</w:t>
      </w:r>
    </w:p>
    <w:p w:rsidR="009C5CB0" w:rsidRDefault="009C5CB0" w:rsidP="009C5CB0">
      <w:r>
        <w:t>13) сумма фактически выплаченных процентов;</w:t>
      </w:r>
    </w:p>
    <w:p w:rsidR="009C5CB0" w:rsidRDefault="009C5CB0" w:rsidP="009C5CB0">
      <w:r>
        <w:t>14) сумма предъявленных и фактически уплаченных штрафных санкций;</w:t>
      </w:r>
    </w:p>
    <w:p w:rsidR="009C5CB0" w:rsidRDefault="009C5CB0" w:rsidP="009C5CB0">
      <w:r>
        <w:t>15) примечание.</w:t>
      </w:r>
    </w:p>
    <w:p w:rsidR="009C5CB0" w:rsidRDefault="009C5CB0" w:rsidP="009C5CB0">
      <w:r>
        <w:t xml:space="preserve">Данная информация отражается в Долговой книге на основании оригиналов платежных документов, выписок из счета, актов сверки задолженности и других документов, подтверждающих изменение долга </w:t>
      </w:r>
      <w:r w:rsidR="0072688D">
        <w:t xml:space="preserve"> Миусского  </w:t>
      </w:r>
      <w:r>
        <w:t>муниципального образования.</w:t>
      </w:r>
    </w:p>
    <w:p w:rsidR="009C5CB0" w:rsidRDefault="009C5CB0" w:rsidP="009C5CB0">
      <w:r>
        <w:lastRenderedPageBreak/>
        <w:t>2.13. Прекращение муниципальных долговых обязательств и их</w:t>
      </w:r>
      <w:r w:rsidR="0072688D">
        <w:t xml:space="preserve"> списание </w:t>
      </w:r>
      <w:r>
        <w:t xml:space="preserve">  с муниципального долга производится:</w:t>
      </w:r>
    </w:p>
    <w:p w:rsidR="009C5CB0" w:rsidRDefault="009C5CB0" w:rsidP="009C5CB0">
      <w:r>
        <w:t>1) после полного выполнения обязательств перед кредитором путем списания долга в Долговой книге по данному долговому обязательству.</w:t>
      </w:r>
    </w:p>
    <w:p w:rsidR="009C5CB0" w:rsidRDefault="009C5CB0" w:rsidP="009C5CB0">
      <w:r>
        <w:t>Документы, подтверждающие полное погашение обязательств, представляются в Финансовый орган в трехдневный срок со дня погашения долгового обязательства;</w:t>
      </w:r>
    </w:p>
    <w:p w:rsidR="009C5CB0" w:rsidRDefault="009C5CB0" w:rsidP="009C5CB0">
      <w:r>
        <w:t xml:space="preserve">2) в случае, если муниципальное долговое обязательство, выраженное в валюте РФ, не предъявлено к погашению (не совершены кредитором определенные условиями обязательства и муниципальными правовыми актами </w:t>
      </w:r>
      <w:r w:rsidR="0072688D">
        <w:t xml:space="preserve"> Миусского  </w:t>
      </w:r>
      <w:r>
        <w:t>муниципального образования действия) в течение трех лет с даты, следующей за датой погашения, предусмотренной условиями муниципального долгового обязательства, или истек срок муниципальной гарантии.</w:t>
      </w:r>
    </w:p>
    <w:p w:rsidR="009C5CB0" w:rsidRDefault="009C5CB0" w:rsidP="009C5CB0">
      <w:r>
        <w:t xml:space="preserve">Администрация </w:t>
      </w:r>
      <w:r w:rsidR="0072688D">
        <w:t xml:space="preserve">Миусского </w:t>
      </w:r>
      <w:r>
        <w:t xml:space="preserve"> </w:t>
      </w:r>
      <w:r w:rsidR="00DA2E92">
        <w:t xml:space="preserve">муниципального района </w:t>
      </w:r>
      <w:r>
        <w:t xml:space="preserve"> по истечении сроков, указанных в подпункте 2 пункта 2.13, издает муниципальный правовой акт о списании с муниципального долга муниципальных долговых обязательств, выраженных в валюте РФ.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обязательств, выраженных в валюте РФ, на сумму их списания, без отражения сумм списания в источниках финансирования дефицита бюджета </w:t>
      </w:r>
      <w:r w:rsidR="0072688D">
        <w:t xml:space="preserve">Миусского  </w:t>
      </w:r>
      <w:r>
        <w:t>муниципального образования.</w:t>
      </w:r>
    </w:p>
    <w:p w:rsidR="009C5CB0" w:rsidRDefault="009C5CB0" w:rsidP="009C5CB0">
      <w:r>
        <w:t>Действие подпункта 2 пункта 2.13 не распространяется на обязательства                            по кредитным соглашениям, на муниципальные долговые обязательства перед Российской Федерацией, субъектами Российской Федерации и другими муниципальными образованиями;</w:t>
      </w:r>
    </w:p>
    <w:p w:rsidR="009C5CB0" w:rsidRDefault="009C5CB0" w:rsidP="009C5CB0">
      <w:r>
        <w:t>3) списание с муниципального долга реструктурированных, а также погашенных (выкупленных) муниципальных долговых обязательств осуществляется с учетом положений статей 105 и 113 Бюджетного кодекса Российской Федерации.</w:t>
      </w:r>
    </w:p>
    <w:p w:rsidR="009C5CB0" w:rsidRDefault="009C5CB0" w:rsidP="009C5CB0">
      <w:r>
        <w:t>2.14. Реструктуризация долгового обязательства, послужившая основанием для прекращения долгового обязательства с заменой иным долговым обязательством, предусматривающим другие условия обслуживания и погашения, подлежит отражению в Долговой книге с отметкой о прекращении реструктурированного обязательства.</w:t>
      </w:r>
    </w:p>
    <w:p w:rsidR="009C5CB0" w:rsidRDefault="009C5CB0" w:rsidP="009C5CB0">
      <w:r>
        <w:t xml:space="preserve">  3. Предоставление информации и отчетности о состоянии</w:t>
      </w:r>
    </w:p>
    <w:p w:rsidR="009C5CB0" w:rsidRDefault="009C5CB0" w:rsidP="009C5CB0">
      <w:r>
        <w:t xml:space="preserve">и </w:t>
      </w:r>
      <w:proofErr w:type="gramStart"/>
      <w:r>
        <w:t>движении</w:t>
      </w:r>
      <w:proofErr w:type="gramEnd"/>
      <w:r>
        <w:t xml:space="preserve"> долга </w:t>
      </w:r>
      <w:r w:rsidR="0072688D">
        <w:t xml:space="preserve"> </w:t>
      </w:r>
      <w:r>
        <w:t xml:space="preserve"> муниципального образования</w:t>
      </w:r>
    </w:p>
    <w:p w:rsidR="002B6729" w:rsidRDefault="009C5CB0" w:rsidP="009C5CB0">
      <w:r>
        <w:t xml:space="preserve"> 3.1. Кредиторы </w:t>
      </w:r>
      <w:r w:rsidR="0072688D">
        <w:t xml:space="preserve"> Миусского  </w:t>
      </w:r>
      <w:r>
        <w:t>муниципального образования имеют право получить документ, подтверждающий регистрацию долга, - выписку из Долговой книги. Выписка из Долговой книги предоставляется на основании письменного запроса за подписью полномочного лица кредитора в течение трех рабочих дней со дня получения запроса.</w:t>
      </w:r>
      <w:r w:rsidR="002B6729">
        <w:t xml:space="preserve"> </w:t>
      </w:r>
    </w:p>
    <w:p w:rsidR="009C5CB0" w:rsidRDefault="009C5CB0" w:rsidP="009C5CB0">
      <w:r>
        <w:t xml:space="preserve">3.2. Информация и отчетность о состоянии и изменении муниципальных долговых обязательств </w:t>
      </w:r>
      <w:r w:rsidR="0072688D">
        <w:t xml:space="preserve"> Миусского </w:t>
      </w:r>
      <w:r>
        <w:t xml:space="preserve"> муниципального образования, отраженных в Долговой книге, подлежат обязательной передаче финансовому органу </w:t>
      </w:r>
      <w:r w:rsidR="00E04B71">
        <w:t xml:space="preserve"> Ершовского  муниципального  района  </w:t>
      </w:r>
      <w:r>
        <w:t xml:space="preserve">как органу, ведущему Государственную долговую книгу </w:t>
      </w:r>
      <w:r w:rsidR="00E04B71">
        <w:t xml:space="preserve"> Ершовского  муниципального  района</w:t>
      </w:r>
      <w:proofErr w:type="gramStart"/>
      <w:r w:rsidR="00E04B71">
        <w:t xml:space="preserve"> </w:t>
      </w:r>
      <w:r>
        <w:t>,</w:t>
      </w:r>
      <w:proofErr w:type="gramEnd"/>
      <w:r>
        <w:t xml:space="preserve"> в порядке, в сроки и в объемах, установленных им.</w:t>
      </w:r>
    </w:p>
    <w:p w:rsidR="009C5CB0" w:rsidRDefault="009C5CB0" w:rsidP="009C5CB0">
      <w:r>
        <w:lastRenderedPageBreak/>
        <w:t xml:space="preserve">Информация и отчетность о состоянии и изменении муниципального долга </w:t>
      </w:r>
      <w:r w:rsidR="00E04B71">
        <w:t xml:space="preserve"> Миусского </w:t>
      </w:r>
      <w:r>
        <w:t>муниципального образования предоставляются также правоохранительным и иным органам в случаях, предусмотренных действующим законодательством, на основании их письменного запроса.</w:t>
      </w:r>
    </w:p>
    <w:p w:rsidR="009C5CB0" w:rsidRDefault="009C5CB0" w:rsidP="009C5CB0">
      <w:r>
        <w:t>3.2. Финансовый орган на основании данных Долговой книги составляет годовой отчет о состоянии и движении накопленного и текущего муниципального долга.</w:t>
      </w:r>
    </w:p>
    <w:p w:rsidR="009C5CB0" w:rsidRDefault="009C5CB0" w:rsidP="009C5CB0">
      <w:r>
        <w:t xml:space="preserve"> 4. Порядок учета и хранения Долговой книги</w:t>
      </w:r>
    </w:p>
    <w:p w:rsidR="009C5CB0" w:rsidRDefault="009C5CB0" w:rsidP="009C5CB0">
      <w:r>
        <w:t xml:space="preserve"> 4.1. Долговая книга ведется в виде электронных реестров (таблиц) по видам долговых обязательств.</w:t>
      </w:r>
    </w:p>
    <w:p w:rsidR="009C5CB0" w:rsidRDefault="009C5CB0" w:rsidP="009C5CB0">
      <w:r>
        <w:t xml:space="preserve">4.2. Информация о долговых обязательствах ежемесячно выводится на бумажные носители в разрезе долговых обязательств по форме согласно приложению № 1 к настоящему Порядку, пронумеровывается, прошнуровывается, скрепляется печатью Администрации </w:t>
      </w:r>
      <w:r w:rsidR="00E04B71">
        <w:t xml:space="preserve"> Миусского </w:t>
      </w:r>
      <w:r w:rsidR="00734EB2">
        <w:t>муниципального района</w:t>
      </w:r>
      <w:r>
        <w:t xml:space="preserve"> и подписывается главой администрации.</w:t>
      </w:r>
    </w:p>
    <w:p w:rsidR="009C5CB0" w:rsidRDefault="009C5CB0" w:rsidP="009C5CB0">
      <w:r>
        <w:t>В случае отсутствия долговых обязательств долговая книга не распечатывается.</w:t>
      </w:r>
    </w:p>
    <w:p w:rsidR="009C5CB0" w:rsidRDefault="009C5CB0" w:rsidP="009C5CB0">
      <w:r>
        <w:t>4.3. Данные Долговой книги хранятся в электронной базе данных Финансового органа и на бумажном носителе у сотрудников Финансового органа, ответственных за ведение Долговой книги.</w:t>
      </w:r>
    </w:p>
    <w:p w:rsidR="009C5CB0" w:rsidRDefault="009C5CB0" w:rsidP="009C5CB0">
      <w:r>
        <w:t>4.4. Информация, послужившая основанием для регистрации долгового обязательства в Долговой книге, хранится на ответственном хранении у сотрудников Финансового органа, ответственных за ведение Долговой книги.</w:t>
      </w:r>
    </w:p>
    <w:p w:rsidR="009C5CB0" w:rsidRDefault="009C5CB0" w:rsidP="009C5CB0">
      <w:r>
        <w:t>4.5. Информация, содержащая све</w:t>
      </w:r>
      <w:r w:rsidR="00734EB2">
        <w:t>дени</w:t>
      </w:r>
      <w:r w:rsidR="00E04B71">
        <w:t xml:space="preserve">я о долговых обязательствах Миусского  </w:t>
      </w:r>
      <w:r>
        <w:t>муниципального образования, подлежит хранению в течение 5 лет.</w:t>
      </w:r>
    </w:p>
    <w:p w:rsidR="009C5CB0" w:rsidRDefault="009C5CB0" w:rsidP="009C5CB0">
      <w:r>
        <w:t xml:space="preserve"> 5. Ответственность за нарушение Положения</w:t>
      </w:r>
    </w:p>
    <w:p w:rsidR="009C5CB0" w:rsidRDefault="009C5CB0" w:rsidP="009C5CB0">
      <w:r>
        <w:t xml:space="preserve"> 5.1. В соответствии с бюджетным законодательством Финансовый орган несет ответственность за достоверность переданных с отчетом об исполнении бюджета данных (объем информации, порядок и сроки ее передачи) о долговых обязательствах </w:t>
      </w:r>
      <w:r w:rsidR="00E04B71">
        <w:t xml:space="preserve"> Миусского </w:t>
      </w:r>
      <w:r>
        <w:t xml:space="preserve"> муниципального образования.</w:t>
      </w:r>
    </w:p>
    <w:p w:rsidR="00DA3AC5" w:rsidRDefault="009C5CB0" w:rsidP="009C5CB0">
      <w:r>
        <w:t>5.2. Финансовый орган несет ответственность за сохранность, своевременность, полноту и правильность ведения Долговой книги.</w:t>
      </w:r>
    </w:p>
    <w:sectPr w:rsidR="00DA3AC5" w:rsidSect="00E04B71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5CB0"/>
    <w:rsid w:val="00282B22"/>
    <w:rsid w:val="002B6729"/>
    <w:rsid w:val="00304BAD"/>
    <w:rsid w:val="004C2788"/>
    <w:rsid w:val="0072688D"/>
    <w:rsid w:val="00734EB2"/>
    <w:rsid w:val="008943AE"/>
    <w:rsid w:val="0092471C"/>
    <w:rsid w:val="00952127"/>
    <w:rsid w:val="009C5CB0"/>
    <w:rsid w:val="009E1FCF"/>
    <w:rsid w:val="00A82AB1"/>
    <w:rsid w:val="00D72C2C"/>
    <w:rsid w:val="00DA2E92"/>
    <w:rsid w:val="00E04B71"/>
    <w:rsid w:val="00E96875"/>
    <w:rsid w:val="00EF0539"/>
    <w:rsid w:val="00F3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5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2101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14055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информатизации</dc:creator>
  <cp:keywords/>
  <dc:description/>
  <cp:lastModifiedBy>user</cp:lastModifiedBy>
  <cp:revision>11</cp:revision>
  <cp:lastPrinted>2016-03-23T11:58:00Z</cp:lastPrinted>
  <dcterms:created xsi:type="dcterms:W3CDTF">2016-02-25T04:34:00Z</dcterms:created>
  <dcterms:modified xsi:type="dcterms:W3CDTF">2016-03-23T12:00:00Z</dcterms:modified>
</cp:coreProperties>
</file>